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8B" w:rsidRPr="00E54CD4" w:rsidRDefault="00193F9F" w:rsidP="00E54CD4">
      <w:pPr>
        <w:pStyle w:val="21"/>
        <w:keepNext/>
        <w:keepLines/>
        <w:shd w:val="clear" w:color="auto" w:fill="auto"/>
        <w:tabs>
          <w:tab w:val="left" w:pos="358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1.</w:t>
      </w:r>
      <w:r w:rsidR="00E6768B"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О Кодексе этики</w:t>
      </w:r>
      <w:bookmarkEnd w:id="0"/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Данный Кодекс этики устанавливает нормы поведения и этические стандарты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>, которыми следует руководствоваться при принятии решений в рамках участия в соревнованиях, в период подготовки к ним и после проведения соревнований.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Данный Кодекс этики устанавливает принципы, ценности и стандарты, регулирующие поведение, процесс принятия решений, регламенты и </w:t>
      </w:r>
      <w:proofErr w:type="spellStart"/>
      <w:proofErr w:type="gramStart"/>
      <w:r w:rsidRPr="00E54CD4">
        <w:rPr>
          <w:rStyle w:val="22"/>
          <w:color w:val="000000"/>
          <w:sz w:val="28"/>
          <w:szCs w:val="28"/>
        </w:rPr>
        <w:t>стандарты</w:t>
      </w:r>
      <w:proofErr w:type="gramEnd"/>
      <w:r w:rsidRPr="00E54CD4">
        <w:rPr>
          <w:rStyle w:val="22"/>
          <w:color w:val="000000"/>
          <w:sz w:val="28"/>
          <w:szCs w:val="28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таким образом, чтобы соблюдались как интересы наших ключевых партнеров, так и права всех людей и организаций, на которых влияет наша деятельность.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Главными ценностями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являются: верность своим принципам, информационная открытость, партнерство и инновации.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Никакие части данного Кодекса этики не подлежат отмене.</w:t>
      </w:r>
    </w:p>
    <w:p w:rsidR="00E6768B" w:rsidRPr="00E54CD4" w:rsidRDefault="00E6768B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Ценности и принципы</w:t>
      </w:r>
      <w:bookmarkEnd w:id="1"/>
    </w:p>
    <w:p w:rsidR="00193F9F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Верность принципам. Базовое положение</w:t>
      </w:r>
      <w:r w:rsidR="00572728">
        <w:rPr>
          <w:rStyle w:val="22"/>
          <w:color w:val="000000"/>
          <w:sz w:val="28"/>
          <w:szCs w:val="28"/>
        </w:rPr>
        <w:t xml:space="preserve"> </w:t>
      </w:r>
      <w:proofErr w:type="spellStart"/>
      <w:r w:rsidRPr="00E54CD4">
        <w:rPr>
          <w:rStyle w:val="22"/>
          <w:color w:val="000000"/>
          <w:sz w:val="28"/>
          <w:szCs w:val="28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- верность своим принципам. Мы открыты, честны и надежны как в своих отношениях с ключевыми партнерами, так и в отношениях с организациями и</w:t>
      </w:r>
      <w:r w:rsidR="00572728">
        <w:rPr>
          <w:rStyle w:val="22"/>
          <w:color w:val="000000"/>
          <w:sz w:val="28"/>
          <w:szCs w:val="28"/>
        </w:rPr>
        <w:t xml:space="preserve"> людьми, с которыми мы работаем</w:t>
      </w:r>
      <w:r w:rsidRPr="00E54CD4">
        <w:rPr>
          <w:rStyle w:val="22"/>
          <w:color w:val="000000"/>
          <w:sz w:val="28"/>
          <w:szCs w:val="28"/>
        </w:rPr>
        <w:t xml:space="preserve"> или на которых влияет наша деятельность.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Конфликт интересов:</w:t>
      </w:r>
      <w:r w:rsidRPr="00E54CD4">
        <w:rPr>
          <w:rStyle w:val="22"/>
          <w:color w:val="000000"/>
          <w:sz w:val="28"/>
          <w:szCs w:val="28"/>
        </w:rPr>
        <w:tab/>
        <w:t>никто из сотрудников или волонтеров не может</w:t>
      </w:r>
      <w:r w:rsidR="00193F9F" w:rsidRPr="00E54CD4">
        <w:rPr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 xml:space="preserve">заниматься какими-либо видами деятельности, занятие которыми прямо противоречит интересам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>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Любые личные интересы, связанные с коммерческой деятельностью движения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>, подлежат публичному раскрытию.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Ключевые партнеры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 xml:space="preserve">и участники Движения, в т.ч. и </w:t>
      </w:r>
      <w:proofErr w:type="spellStart"/>
      <w:proofErr w:type="gramStart"/>
      <w:r w:rsidRPr="00E54CD4">
        <w:rPr>
          <w:rStyle w:val="22"/>
          <w:color w:val="000000"/>
          <w:sz w:val="28"/>
          <w:szCs w:val="28"/>
        </w:rPr>
        <w:t>бизнес-партнеры</w:t>
      </w:r>
      <w:proofErr w:type="spellEnd"/>
      <w:proofErr w:type="gramEnd"/>
      <w:r w:rsidRPr="00E54CD4">
        <w:rPr>
          <w:rStyle w:val="22"/>
          <w:color w:val="000000"/>
          <w:sz w:val="28"/>
          <w:szCs w:val="28"/>
        </w:rPr>
        <w:t>, обязаны объявлять о существовании у них частных интересов, относящихся к их зоне ответственности и обязательств, а также принимать меры, направленные на решение возникающих конфликтов способом, защищающим интересы всех остальных партнеров и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 xml:space="preserve">участников движения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>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rStyle w:val="22"/>
          <w:sz w:val="28"/>
          <w:szCs w:val="28"/>
          <w:shd w:val="clear" w:color="auto" w:fill="auto"/>
        </w:rPr>
      </w:pPr>
      <w:r w:rsidRPr="00E54CD4">
        <w:rPr>
          <w:rStyle w:val="22"/>
          <w:color w:val="000000"/>
          <w:sz w:val="28"/>
          <w:szCs w:val="28"/>
        </w:rPr>
        <w:t xml:space="preserve">Сотрудники и волонтёры не имеют права обременять себя какими-либо финансовыми или иными обязательствами перед сторонними лицами или организациями, которые могут попытаться повлиять на них при выполнении ими своих обязанностей. Члены совета, сотрудники и другие лица, связанные контрактами с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 xml:space="preserve">, должны соблюдать Политику принятия подарков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>.</w:t>
      </w:r>
    </w:p>
    <w:p w:rsidR="00E6768B" w:rsidRPr="00E54CD4" w:rsidRDefault="00E6768B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4"/>
        </w:tabs>
        <w:spacing w:before="0" w:line="276" w:lineRule="auto"/>
        <w:ind w:firstLine="709"/>
        <w:rPr>
          <w:sz w:val="28"/>
          <w:szCs w:val="28"/>
        </w:rPr>
        <w:sectPr w:rsidR="00E6768B" w:rsidRPr="00E54CD4">
          <w:pgSz w:w="11900" w:h="16840"/>
          <w:pgMar w:top="696" w:right="824" w:bottom="696" w:left="2101" w:header="0" w:footer="3" w:gutter="0"/>
          <w:cols w:space="720"/>
          <w:noEndnote/>
          <w:docGrid w:linePitch="360"/>
        </w:sectPr>
      </w:pPr>
    </w:p>
    <w:p w:rsidR="00C934D8" w:rsidRPr="00E54CD4" w:rsidRDefault="00C934D8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Информационная открытость и подотчетность</w:t>
      </w:r>
      <w:bookmarkEnd w:id="2"/>
    </w:p>
    <w:p w:rsidR="00C934D8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Открытость: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 xml:space="preserve">все партнеры и участники Движения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 xml:space="preserve">, насколько </w:t>
      </w:r>
      <w:proofErr w:type="gramStart"/>
      <w:r w:rsidRPr="00E54CD4">
        <w:rPr>
          <w:rStyle w:val="22"/>
          <w:color w:val="000000"/>
          <w:sz w:val="28"/>
          <w:szCs w:val="28"/>
        </w:rPr>
        <w:t>это</w:t>
      </w:r>
      <w:proofErr w:type="gramEnd"/>
      <w:r w:rsidRPr="00E54CD4">
        <w:rPr>
          <w:rStyle w:val="22"/>
          <w:color w:val="000000"/>
          <w:sz w:val="28"/>
          <w:szCs w:val="28"/>
        </w:rPr>
        <w:t xml:space="preserve"> возможно, открыто сообщают о своих решениях и предпринимаемых действиях. Они объясняют, чем были вызваны их действия, и ограничивают доступ к информации только в тех случаях, когда того явно требуют интересы общественности.</w:t>
      </w:r>
    </w:p>
    <w:p w:rsidR="00C934D8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Друзья и родственники: в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могут работать члены семьи и близкие друзья сотрудников. В этих ситуациях, сотрудникам и волонтерам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следует по возможности избегать рабочих ситуаций, где возникают отношения «начальник - подчиненный» между членами семьи или лицами, находящимися в близких личных отношениях.</w:t>
      </w:r>
    </w:p>
    <w:p w:rsidR="00C934D8" w:rsidRPr="00E54CD4" w:rsidRDefault="00C934D8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Справедливость</w:t>
      </w:r>
      <w:bookmarkEnd w:id="3"/>
    </w:p>
    <w:p w:rsidR="00C934D8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Объективность: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в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рамках текущей деятельности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WSR, включая назначения на все должности, заключение договоров, представление кого-либо к наградам и премиям, любой выбор делается на основании реальных достижений и заслуг.</w:t>
      </w:r>
    </w:p>
    <w:p w:rsidR="00C934D8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Широта взглядов: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мы выступаем за создание таких условий, которые обеспечивали бы открытость изменениям, новые идеи, уважение к личности, равные возможности для достижения успеха.</w:t>
      </w:r>
    </w:p>
    <w:p w:rsidR="00C934D8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  <w:proofErr w:type="gramStart"/>
      <w:r w:rsidRPr="00E54CD4">
        <w:rPr>
          <w:rStyle w:val="22"/>
          <w:color w:val="000000"/>
          <w:sz w:val="28"/>
          <w:szCs w:val="28"/>
        </w:rPr>
        <w:t>Равные возможности для всех конкурсантов: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все лица, занятые в соревнованиях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WSR, обязаны демонстрировать высокий уровень верности своим принципам, честность и справедливый подход ко всем конкурсантам, обеспечивая равные возможности для всех конкурсантов, вне зависимости от представляемой страны или субъекта РФ, национальности, пола, религиозной и культурной принадлежности, философских или политических взглядов, семейного положения, языка и т.п.</w:t>
      </w:r>
      <w:proofErr w:type="gramEnd"/>
    </w:p>
    <w:p w:rsidR="00C934D8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Жалобы: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Все жалобы рассматриваются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с обязательным расследованием, с соблюдением принципов естественной справедливости. На соревнованиях применяется функциональный и профессиональный подход при решении спорных вопросов.</w:t>
      </w:r>
    </w:p>
    <w:p w:rsidR="00C934D8" w:rsidRPr="00E54CD4" w:rsidRDefault="00C934D8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bookmark5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Партнерство</w:t>
      </w:r>
      <w:bookmarkEnd w:id="4"/>
    </w:p>
    <w:p w:rsidR="00C934D8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Сообщество:</w:t>
      </w:r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proofErr w:type="spellStart"/>
      <w:r w:rsidRPr="00E54CD4">
        <w:rPr>
          <w:rStyle w:val="22"/>
          <w:color w:val="000000"/>
          <w:sz w:val="28"/>
          <w:szCs w:val="28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стремится поддерживать партнерство, где она работает, посредством образовательной деятельности и сотрудничества.</w:t>
      </w:r>
    </w:p>
    <w:p w:rsidR="00193F9F" w:rsidRPr="00E54CD4" w:rsidRDefault="00C934D8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2"/>
        </w:tabs>
        <w:spacing w:before="0" w:line="276" w:lineRule="auto"/>
        <w:ind w:firstLine="709"/>
        <w:rPr>
          <w:rStyle w:val="22"/>
          <w:sz w:val="28"/>
          <w:szCs w:val="28"/>
          <w:shd w:val="clear" w:color="auto" w:fill="auto"/>
        </w:rPr>
      </w:pPr>
      <w:r w:rsidRPr="00E54CD4">
        <w:rPr>
          <w:rStyle w:val="22"/>
          <w:color w:val="000000"/>
          <w:sz w:val="28"/>
          <w:szCs w:val="28"/>
        </w:rPr>
        <w:t>Профессиональные сообщества:</w:t>
      </w:r>
      <w:r w:rsidRPr="00E54CD4">
        <w:rPr>
          <w:rStyle w:val="22"/>
          <w:color w:val="000000"/>
          <w:sz w:val="28"/>
          <w:szCs w:val="28"/>
        </w:rPr>
        <w:tab/>
      </w:r>
    </w:p>
    <w:p w:rsidR="00C934D8" w:rsidRPr="00E54CD4" w:rsidRDefault="00C934D8" w:rsidP="00E54CD4">
      <w:pPr>
        <w:pStyle w:val="23"/>
        <w:shd w:val="clear" w:color="auto" w:fill="auto"/>
        <w:tabs>
          <w:tab w:val="left" w:pos="562"/>
        </w:tabs>
        <w:spacing w:before="0" w:line="276" w:lineRule="auto"/>
        <w:ind w:firstLine="709"/>
        <w:rPr>
          <w:rStyle w:val="22"/>
          <w:sz w:val="28"/>
          <w:szCs w:val="28"/>
          <w:shd w:val="clear" w:color="auto" w:fill="auto"/>
        </w:rPr>
      </w:pPr>
      <w:proofErr w:type="spellStart"/>
      <w:proofErr w:type="gram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proofErr w:type="spellStart"/>
      <w:r w:rsidRPr="00E54CD4">
        <w:rPr>
          <w:rStyle w:val="22"/>
          <w:color w:val="000000"/>
          <w:sz w:val="28"/>
          <w:szCs w:val="28"/>
        </w:rPr>
        <w:t>Russia</w:t>
      </w:r>
      <w:proofErr w:type="spellEnd"/>
      <w:r w:rsidR="00193F9F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поддерживает развитие</w:t>
      </w:r>
      <w:r w:rsidRPr="00E54CD4">
        <w:rPr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сообществ специалистов и экспертов на основании профессии.</w:t>
      </w:r>
      <w:proofErr w:type="gramEnd"/>
    </w:p>
    <w:p w:rsidR="00C934D8" w:rsidRPr="00E54CD4" w:rsidRDefault="00C934D8" w:rsidP="00E54CD4">
      <w:pPr>
        <w:pStyle w:val="23"/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</w:p>
    <w:p w:rsidR="00193F9F" w:rsidRPr="00E54CD4" w:rsidRDefault="00193F9F" w:rsidP="00E54CD4">
      <w:pPr>
        <w:pStyle w:val="23"/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</w:p>
    <w:p w:rsidR="00193F9F" w:rsidRPr="00E54CD4" w:rsidRDefault="00193F9F" w:rsidP="00E54CD4">
      <w:pPr>
        <w:pStyle w:val="23"/>
        <w:shd w:val="clear" w:color="auto" w:fill="auto"/>
        <w:tabs>
          <w:tab w:val="left" w:pos="562"/>
        </w:tabs>
        <w:spacing w:before="0" w:line="276" w:lineRule="auto"/>
        <w:ind w:firstLine="709"/>
        <w:rPr>
          <w:sz w:val="28"/>
          <w:szCs w:val="28"/>
        </w:rPr>
      </w:pPr>
    </w:p>
    <w:p w:rsidR="00193F9F" w:rsidRPr="00E54CD4" w:rsidRDefault="00193F9F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bookmark6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Инновации и развитие</w:t>
      </w:r>
      <w:bookmarkEnd w:id="5"/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Инновации: мы поддерживаем и поощряем инновации, помогающие нам более эффективно достигать наших целей и решать поставленные задачи.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Развитие: мы стремимся добиться совершенства во всех своих начинаниях и постоянного развития во всех процессах.</w:t>
      </w:r>
    </w:p>
    <w:p w:rsidR="00193F9F" w:rsidRPr="00E54CD4" w:rsidRDefault="00193F9F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Достоинство</w:t>
      </w:r>
      <w:bookmarkEnd w:id="6"/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Права человека: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уважает права всех своих сотрудников и волонтеров. Все ключевые партнеры обязаны быть друг с другом открытыми, порядочными и вежливыми.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Многообразие - одна из сильных сторон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. Каждый участник движения обязан уважать людей, с которыми он работает, и разность их культур. Как движение, мы приветствуем многообразие на всех уровнях и стремимся создать среду, все участники которой могут наиболее полно развивать свой потенциал.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и устроители мероприятий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 xml:space="preserve"> обязаны убедиться в том, чтобы мероприятия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 xml:space="preserve"> не входили в конфликт со значительными религиозными или другими праздниками, проходящими в месте соревнований.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Домогательства: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proofErr w:type="spellStart"/>
      <w:r w:rsidRPr="00E54CD4">
        <w:rPr>
          <w:rStyle w:val="22"/>
          <w:color w:val="000000"/>
          <w:sz w:val="28"/>
          <w:szCs w:val="28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не допускает любые формы домогательств: сексуальные, физические или психологические.</w:t>
      </w:r>
    </w:p>
    <w:p w:rsidR="00193F9F" w:rsidRPr="00E54CD4" w:rsidRDefault="00193F9F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bookmark8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Охрана окружающей среды и самодостаточность</w:t>
      </w:r>
      <w:bookmarkEnd w:id="7"/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Охрана окружающей среды: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стремится минимизировать</w:t>
      </w:r>
    </w:p>
    <w:p w:rsidR="00193F9F" w:rsidRPr="00E54CD4" w:rsidRDefault="00193F9F" w:rsidP="00E54CD4">
      <w:pPr>
        <w:pStyle w:val="23"/>
        <w:shd w:val="clear" w:color="auto" w:fill="auto"/>
        <w:tabs>
          <w:tab w:val="left" w:pos="3490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вредное воздействие своих соревнований на окружающую среду и природные ресурсы. Мы устанавливаем желаемые и достижимые стандарты охраны окружающей среды,</w:t>
      </w:r>
      <w:r w:rsidRPr="00E54CD4">
        <w:rPr>
          <w:rStyle w:val="22"/>
          <w:color w:val="000000"/>
          <w:sz w:val="28"/>
          <w:szCs w:val="28"/>
        </w:rPr>
        <w:tab/>
        <w:t xml:space="preserve">полностью соответствующие </w:t>
      </w:r>
      <w:proofErr w:type="gramStart"/>
      <w:r w:rsidRPr="00E54CD4">
        <w:rPr>
          <w:rStyle w:val="22"/>
          <w:color w:val="000000"/>
          <w:sz w:val="28"/>
          <w:szCs w:val="28"/>
        </w:rPr>
        <w:t>действующему</w:t>
      </w:r>
      <w:proofErr w:type="gramEnd"/>
    </w:p>
    <w:p w:rsidR="00193F9F" w:rsidRPr="00E54CD4" w:rsidRDefault="00193F9F" w:rsidP="00E54CD4">
      <w:pPr>
        <w:pStyle w:val="2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природоохранному законодательству Российской Федерации.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Самодостаточность: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мы стремимся к росту нашей организации и к ее экологической и экономической самодостаточности, что обеспечивает ее долгосрочную стабильность и жизнеспособность.</w:t>
      </w:r>
    </w:p>
    <w:p w:rsidR="00193F9F" w:rsidRPr="00E54CD4" w:rsidRDefault="00193F9F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Гигиена и безопасность</w:t>
      </w:r>
      <w:bookmarkEnd w:id="8"/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59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Основной принцип: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proofErr w:type="spellStart"/>
      <w:r w:rsidRPr="00E54CD4">
        <w:rPr>
          <w:rStyle w:val="22"/>
          <w:color w:val="000000"/>
          <w:sz w:val="28"/>
          <w:szCs w:val="28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обеспечивает безопасную и здоровую среду для всех участников соревнований, и ни при каких условиях не будет подвергать опасности здоровье или безопасность кого-либо из своих партнеров или участников движения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>.</w:t>
      </w:r>
    </w:p>
    <w:p w:rsidR="00193F9F" w:rsidRPr="00E54CD4" w:rsidRDefault="00193F9F" w:rsidP="00E54CD4">
      <w:pPr>
        <w:pStyle w:val="2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Все ключевые партнеры, организаторы соревнований и участники обязаны соблюдать правила гигиены труда и техники безопасности, </w:t>
      </w:r>
      <w:r w:rsidRPr="00E54CD4">
        <w:rPr>
          <w:rStyle w:val="22"/>
          <w:color w:val="000000"/>
          <w:sz w:val="28"/>
          <w:szCs w:val="28"/>
        </w:rPr>
        <w:lastRenderedPageBreak/>
        <w:t>действующие в месте проведения соревнований, а также особые правила гигиены труда и техники безопасности, применимые к конкурсу по какой-либо специальной профессии.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45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Отчет: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Все ключевые партнеры и участники соревнований обязаны немедленно сообщать о любых проблемах, нарушениях техники безопасности или инцидентах.</w:t>
      </w:r>
    </w:p>
    <w:p w:rsidR="00193F9F" w:rsidRPr="00E54CD4" w:rsidRDefault="00193F9F" w:rsidP="00E54CD4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E54CD4">
        <w:rPr>
          <w:rStyle w:val="20"/>
          <w:rFonts w:ascii="Times New Roman" w:hAnsi="Times New Roman" w:cs="Times New Roman"/>
          <w:color w:val="000000"/>
          <w:sz w:val="28"/>
          <w:szCs w:val="28"/>
        </w:rPr>
        <w:t>Руководство</w:t>
      </w:r>
      <w:bookmarkEnd w:id="9"/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Приверженность ценностям: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 xml:space="preserve">все руководители продвигают и поддерживают ценности и принципы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>, изложенные в данном Кодексе этики, и демонстрируют приверженность этим ценностям на практике.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Культура соблюдения правил: руководители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 xml:space="preserve"> и организаторы соревнований заботятся о создании такой среды, где соблюдение правил ценится и является обязательным. Никто не имеет права попросить сотрудника или волонтера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 xml:space="preserve"> нарушить закон или принципы/ценности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>, изложенные в данном Кодексе этики, или же пойти против политики, правил или регламентов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proofErr w:type="spellStart"/>
      <w:r w:rsidRPr="00E54CD4">
        <w:rPr>
          <w:rStyle w:val="22"/>
          <w:color w:val="000000"/>
          <w:sz w:val="28"/>
          <w:szCs w:val="28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>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 xml:space="preserve">Конфиденциальность: руководители и ключевые партнеры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Russian</w:t>
      </w:r>
      <w:r w:rsidRPr="00E54CD4">
        <w:rPr>
          <w:rStyle w:val="22"/>
          <w:color w:val="000000"/>
          <w:sz w:val="28"/>
          <w:szCs w:val="28"/>
        </w:rPr>
        <w:t xml:space="preserve"> имеют права раскрывать информацию, доверенную им конфиденциально. Стороны не имеют права раскрывать конфиденциальную информацию с целью получения личной выгоды, или с целью подрыва репутации какого-либо лица или организации.</w:t>
      </w:r>
    </w:p>
    <w:p w:rsidR="00193F9F" w:rsidRPr="00E54CD4" w:rsidRDefault="00193F9F" w:rsidP="00E54CD4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firstLine="709"/>
        <w:rPr>
          <w:sz w:val="28"/>
          <w:szCs w:val="28"/>
        </w:rPr>
      </w:pPr>
      <w:r w:rsidRPr="00E54CD4">
        <w:rPr>
          <w:rStyle w:val="22"/>
          <w:color w:val="000000"/>
          <w:sz w:val="28"/>
          <w:szCs w:val="28"/>
        </w:rPr>
        <w:t>Соблюдение правил и подотчетность: директор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  <w:r w:rsidR="00621F3C"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</w:rPr>
        <w:t xml:space="preserve">(до его создания технический делегат от России в </w:t>
      </w:r>
      <w:r w:rsidRPr="00E54CD4">
        <w:rPr>
          <w:rStyle w:val="22"/>
          <w:color w:val="000000"/>
          <w:sz w:val="28"/>
          <w:szCs w:val="28"/>
          <w:lang w:val="en-US"/>
        </w:rPr>
        <w:t>WSI</w:t>
      </w:r>
      <w:r w:rsidRPr="00E54CD4">
        <w:rPr>
          <w:rStyle w:val="22"/>
          <w:color w:val="000000"/>
          <w:sz w:val="28"/>
          <w:szCs w:val="28"/>
        </w:rPr>
        <w:t xml:space="preserve">) отвечает за соблюдение положений Кодекса этики организацией и ее ключевыми партнерами. Совет Союза «Агентство развития профессиональных сообществ и рабочих кадров «Ворлдскиллс Россия» (до его создания Стратегический комитет </w:t>
      </w:r>
      <w:r w:rsidRPr="00E54CD4">
        <w:rPr>
          <w:rStyle w:val="22"/>
          <w:color w:val="000000"/>
          <w:sz w:val="28"/>
          <w:szCs w:val="28"/>
          <w:lang w:val="en-US"/>
        </w:rPr>
        <w:t>WSR</w:t>
      </w:r>
      <w:r w:rsidRPr="00E54CD4">
        <w:rPr>
          <w:rStyle w:val="22"/>
          <w:color w:val="000000"/>
          <w:sz w:val="28"/>
          <w:szCs w:val="28"/>
        </w:rPr>
        <w:t xml:space="preserve">) отвечает за мониторинг и регулирование Кодекса этики. Лица, уличенные в нарушении Кодекса этики, подвергаются мерам дисциплинарного воздействия сообразно типу и уровню нарушения, а также соглашению/контракту, которым такое лицо или организация связаны с </w:t>
      </w:r>
      <w:proofErr w:type="spellStart"/>
      <w:r w:rsidRPr="00E54CD4">
        <w:rPr>
          <w:rStyle w:val="22"/>
          <w:color w:val="000000"/>
          <w:sz w:val="28"/>
          <w:szCs w:val="28"/>
          <w:lang w:val="en-US"/>
        </w:rPr>
        <w:t>WorldSkills</w:t>
      </w:r>
      <w:proofErr w:type="spellEnd"/>
      <w:r w:rsidRPr="00E54CD4">
        <w:rPr>
          <w:rStyle w:val="22"/>
          <w:color w:val="000000"/>
          <w:sz w:val="28"/>
          <w:szCs w:val="28"/>
        </w:rPr>
        <w:t xml:space="preserve"> </w:t>
      </w:r>
      <w:r w:rsidRPr="00E54CD4">
        <w:rPr>
          <w:rStyle w:val="22"/>
          <w:color w:val="000000"/>
          <w:sz w:val="28"/>
          <w:szCs w:val="28"/>
          <w:lang w:val="en-US"/>
        </w:rPr>
        <w:t>Russia</w:t>
      </w:r>
      <w:r w:rsidRPr="00E54CD4">
        <w:rPr>
          <w:rStyle w:val="22"/>
          <w:color w:val="000000"/>
          <w:sz w:val="28"/>
          <w:szCs w:val="28"/>
        </w:rPr>
        <w:t>.</w:t>
      </w:r>
    </w:p>
    <w:p w:rsidR="00193F9F" w:rsidRPr="00E54CD4" w:rsidRDefault="00193F9F" w:rsidP="00E54CD4">
      <w:pPr>
        <w:pStyle w:val="23"/>
        <w:shd w:val="clear" w:color="auto" w:fill="auto"/>
        <w:tabs>
          <w:tab w:val="left" w:pos="562"/>
        </w:tabs>
        <w:spacing w:before="0" w:line="276" w:lineRule="auto"/>
        <w:ind w:firstLine="0"/>
        <w:rPr>
          <w:sz w:val="28"/>
          <w:szCs w:val="28"/>
        </w:rPr>
        <w:sectPr w:rsidR="00193F9F" w:rsidRPr="00E54CD4">
          <w:pgSz w:w="11900" w:h="16840"/>
          <w:pgMar w:top="696" w:right="819" w:bottom="696" w:left="2101" w:header="0" w:footer="3" w:gutter="0"/>
          <w:cols w:space="720"/>
          <w:noEndnote/>
          <w:docGrid w:linePitch="360"/>
        </w:sectPr>
      </w:pPr>
    </w:p>
    <w:p w:rsidR="00E6768B" w:rsidRPr="00E54CD4" w:rsidRDefault="00E6768B" w:rsidP="00E54C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768B" w:rsidRPr="00E54CD4" w:rsidSect="00E7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3042F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6768B"/>
    <w:rsid w:val="00193F9F"/>
    <w:rsid w:val="00572728"/>
    <w:rsid w:val="00621F3C"/>
    <w:rsid w:val="00A71F88"/>
    <w:rsid w:val="00C934D8"/>
    <w:rsid w:val="00E54CD4"/>
    <w:rsid w:val="00E6768B"/>
    <w:rsid w:val="00E7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rsid w:val="00E6768B"/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6768B"/>
  </w:style>
  <w:style w:type="character" w:customStyle="1" w:styleId="22">
    <w:name w:val="Основной текст (2)_"/>
    <w:basedOn w:val="a0"/>
    <w:link w:val="23"/>
    <w:uiPriority w:val="99"/>
    <w:rsid w:val="00E676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6768B"/>
    <w:pPr>
      <w:widowControl w:val="0"/>
      <w:shd w:val="clear" w:color="auto" w:fill="FFFFFF"/>
      <w:spacing w:before="540" w:after="240" w:line="240" w:lineRule="atLeast"/>
      <w:ind w:hanging="600"/>
      <w:jc w:val="both"/>
      <w:outlineLvl w:val="1"/>
    </w:pPr>
    <w:rPr>
      <w:rFonts w:ascii="Calibri" w:hAnsi="Calibri" w:cs="Calibri"/>
      <w:sz w:val="32"/>
      <w:szCs w:val="32"/>
    </w:rPr>
  </w:style>
  <w:style w:type="paragraph" w:customStyle="1" w:styleId="23">
    <w:name w:val="Основной текст (2)"/>
    <w:basedOn w:val="a"/>
    <w:link w:val="22"/>
    <w:uiPriority w:val="99"/>
    <w:rsid w:val="00E6768B"/>
    <w:pPr>
      <w:widowControl w:val="0"/>
      <w:shd w:val="clear" w:color="auto" w:fill="FFFFFF"/>
      <w:spacing w:before="240" w:after="0" w:line="317" w:lineRule="exact"/>
      <w:ind w:hanging="60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2018-01-09T00:46:00Z</dcterms:created>
  <dcterms:modified xsi:type="dcterms:W3CDTF">2018-01-09T01:09:00Z</dcterms:modified>
</cp:coreProperties>
</file>